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D3" w:rsidRDefault="00235BD3" w:rsidP="00235BD3">
      <w:pPr>
        <w:spacing w:after="0" w:line="480" w:lineRule="atLeast"/>
        <w:jc w:val="center"/>
        <w:textAlignment w:val="baseline"/>
        <w:outlineLvl w:val="0"/>
        <w:rPr>
          <w:rFonts w:ascii="Segoe UI" w:eastAsia="Times New Roman" w:hAnsi="Segoe UI" w:cs="Segoe UI"/>
          <w:kern w:val="36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kern w:val="36"/>
          <w:sz w:val="28"/>
          <w:szCs w:val="28"/>
          <w:lang w:eastAsia="ru-RU"/>
        </w:rPr>
        <w:t xml:space="preserve">Тест. Тип </w:t>
      </w:r>
      <w:proofErr w:type="gramStart"/>
      <w:r>
        <w:rPr>
          <w:rFonts w:ascii="Segoe UI" w:eastAsia="Times New Roman" w:hAnsi="Segoe UI" w:cs="Segoe UI"/>
          <w:kern w:val="36"/>
          <w:sz w:val="28"/>
          <w:szCs w:val="28"/>
          <w:lang w:eastAsia="ru-RU"/>
        </w:rPr>
        <w:t>Кишечнополостные</w:t>
      </w:r>
      <w:proofErr w:type="gramEnd"/>
    </w:p>
    <w:p w:rsidR="00235BD3" w:rsidRDefault="00235BD3" w:rsidP="00235BD3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/>
          <w:kern w:val="36"/>
          <w:lang w:eastAsia="ru-RU"/>
        </w:rPr>
      </w:pPr>
      <w:r>
        <w:rPr>
          <w:rFonts w:ascii="Times New Roman" w:eastAsia="Times New Roman" w:hAnsi="Times New Roman"/>
          <w:kern w:val="36"/>
          <w:lang w:eastAsia="ru-RU"/>
        </w:rPr>
        <w:t>Вариант 1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kern w:val="36"/>
          <w:sz w:val="20"/>
          <w:szCs w:val="20"/>
          <w:lang w:eastAsia="ru-RU"/>
        </w:rPr>
        <w:t>Выберите один правильный ответ – часть</w:t>
      </w:r>
      <w:proofErr w:type="gramStart"/>
      <w:r>
        <w:rPr>
          <w:rFonts w:ascii="Times New Roman" w:eastAsia="Times New Roman" w:hAnsi="Times New Roman"/>
          <w:i/>
          <w:kern w:val="36"/>
          <w:sz w:val="20"/>
          <w:szCs w:val="20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i/>
          <w:kern w:val="36"/>
          <w:sz w:val="20"/>
          <w:szCs w:val="20"/>
          <w:lang w:eastAsia="ru-RU"/>
        </w:rPr>
        <w:t xml:space="preserve">;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Выберите один или несколько правильных ответов-часть В.</w:t>
      </w:r>
    </w:p>
    <w:p w:rsidR="00235BD3" w:rsidRDefault="00235BD3" w:rsidP="00235BD3">
      <w:pPr>
        <w:spacing w:after="0" w:line="480" w:lineRule="atLeast"/>
        <w:textAlignment w:val="baseline"/>
        <w:outlineLvl w:val="0"/>
        <w:rPr>
          <w:rFonts w:ascii="Times New Roman" w:eastAsia="Times New Roman" w:hAnsi="Times New Roman"/>
          <w:i/>
          <w:kern w:val="36"/>
          <w:lang w:eastAsia="ru-RU"/>
        </w:rPr>
      </w:pP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А</w:t>
      </w:r>
      <w:proofErr w:type="gramStart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 xml:space="preserve"> Тело кишечнополостных животных состоит </w:t>
      </w:r>
      <w:proofErr w:type="gramStart"/>
      <w:r>
        <w:rPr>
          <w:rFonts w:ascii="Times New Roman" w:eastAsia="Times New Roman" w:hAnsi="Times New Roman"/>
          <w:lang w:eastAsia="ru-RU"/>
        </w:rPr>
        <w:t>из</w:t>
      </w:r>
      <w:proofErr w:type="gramEnd"/>
      <w:r>
        <w:rPr>
          <w:rFonts w:ascii="Times New Roman" w:eastAsia="Times New Roman" w:hAnsi="Times New Roman"/>
          <w:lang w:eastAsia="ru-RU"/>
        </w:rPr>
        <w:t>: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одного слоя клеток   2) двух слоев   3) трех слоев   4) слоевища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А</w:t>
      </w:r>
      <w:proofErr w:type="gramStart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2</w:t>
      </w:r>
      <w:proofErr w:type="gramEnd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 Кишечнополостные обитают в: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почве  2) водной среде  3) организмах растений   4) наземно-воздушной среде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А3.</w:t>
      </w:r>
      <w:r>
        <w:rPr>
          <w:rFonts w:ascii="Times New Roman" w:eastAsia="Times New Roman" w:hAnsi="Times New Roman"/>
          <w:lang w:eastAsia="ru-RU"/>
        </w:rPr>
        <w:t> У гидры щупальца расположены: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вокруг ротового отверстия  2) внутри кишечной полости  3) на конечностях  4) на подошве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А</w:t>
      </w:r>
      <w:proofErr w:type="gramStart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4</w:t>
      </w:r>
      <w:proofErr w:type="gramEnd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 Нервные клетки гидры образуют: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энтодерму  2) кишечную полость  3) диффузную нервную систему  4) щупальца вокруг рта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А5.</w:t>
      </w:r>
      <w:r>
        <w:rPr>
          <w:rFonts w:ascii="Times New Roman" w:eastAsia="Times New Roman" w:hAnsi="Times New Roman"/>
          <w:lang w:eastAsia="ru-RU"/>
        </w:rPr>
        <w:t xml:space="preserve"> Разные типы клеток гидры могут формироваться </w:t>
      </w:r>
      <w:proofErr w:type="gramStart"/>
      <w:r>
        <w:rPr>
          <w:rFonts w:ascii="Times New Roman" w:eastAsia="Times New Roman" w:hAnsi="Times New Roman"/>
          <w:lang w:eastAsia="ru-RU"/>
        </w:rPr>
        <w:t>из</w:t>
      </w:r>
      <w:proofErr w:type="gramEnd"/>
      <w:r>
        <w:rPr>
          <w:rFonts w:ascii="Times New Roman" w:eastAsia="Times New Roman" w:hAnsi="Times New Roman"/>
          <w:lang w:eastAsia="ru-RU"/>
        </w:rPr>
        <w:t>: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кишечной полости  2) нервных клеток   3) промежуточных клеток  4) стрекательных клеток</w:t>
      </w:r>
    </w:p>
    <w:p w:rsidR="00235BD3" w:rsidRDefault="00235BD3" w:rsidP="00235B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Выберите один или несколько правильных ответов: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Б</w:t>
      </w:r>
      <w:proofErr w:type="gramStart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 Верны ли следующие утверждения?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А. Медузы по типу питания являются хищниками.</w:t>
      </w:r>
      <w:r>
        <w:rPr>
          <w:rFonts w:ascii="Times New Roman" w:eastAsia="Times New Roman" w:hAnsi="Times New Roman"/>
          <w:lang w:eastAsia="ru-RU"/>
        </w:rPr>
        <w:br/>
        <w:t>Б. Коралловые рифы образованы колониями кишечнополостных животных.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Верно только А;    2) Верно только Б;    3) Верны оба суждения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/>
          <w:lang w:eastAsia="ru-RU"/>
        </w:rPr>
        <w:t xml:space="preserve">  4) Неверны оба суждения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Б</w:t>
      </w:r>
      <w:proofErr w:type="gramStart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2</w:t>
      </w:r>
      <w:proofErr w:type="gramEnd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 Выберите три верных утверждения. В эктодерме гидры расположены клетки: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нервные  2) пищеварительные  3) мускульные  4) стрекательные  5) выделительные 6) костные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Б3.</w:t>
      </w:r>
      <w:r>
        <w:rPr>
          <w:rFonts w:ascii="Times New Roman" w:eastAsia="Times New Roman" w:hAnsi="Times New Roman"/>
          <w:lang w:eastAsia="ru-RU"/>
        </w:rPr>
        <w:t> Установите последовательность этапов питания гидры: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Добыча попадает через рот в кишечную полость.  2) Непереваренные остатки удаляются через рот.  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3) Гидра захватывает щупальцами добычу и парализует ее стрекательными клетками.</w:t>
      </w:r>
      <w:r>
        <w:rPr>
          <w:rFonts w:ascii="Times New Roman" w:eastAsia="Times New Roman" w:hAnsi="Times New Roman"/>
          <w:lang w:eastAsia="ru-RU"/>
        </w:rPr>
        <w:br/>
        <w:t>4) Пищевые частицы перевариваются в клетках энтодер</w:t>
      </w:r>
      <w:r>
        <w:rPr>
          <w:rFonts w:ascii="Times New Roman" w:eastAsia="Times New Roman" w:hAnsi="Times New Roman"/>
          <w:lang w:eastAsia="ru-RU"/>
        </w:rPr>
        <w:softHyphen/>
        <w:t>мы.  5) Пища начинает перевариваться в кишечной полости.</w:t>
      </w:r>
    </w:p>
    <w:p w:rsidR="00235BD3" w:rsidRDefault="00235BD3" w:rsidP="00235B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</w:p>
    <w:p w:rsidR="00235BD3" w:rsidRDefault="00235BD3" w:rsidP="00235B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Вариант 2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kern w:val="36"/>
          <w:sz w:val="20"/>
          <w:szCs w:val="20"/>
          <w:lang w:eastAsia="ru-RU"/>
        </w:rPr>
        <w:t>Выберите один правильный ответ – часть</w:t>
      </w:r>
      <w:proofErr w:type="gramStart"/>
      <w:r>
        <w:rPr>
          <w:rFonts w:ascii="Times New Roman" w:eastAsia="Times New Roman" w:hAnsi="Times New Roman"/>
          <w:i/>
          <w:kern w:val="36"/>
          <w:sz w:val="20"/>
          <w:szCs w:val="20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i/>
          <w:kern w:val="36"/>
          <w:sz w:val="20"/>
          <w:szCs w:val="20"/>
          <w:lang w:eastAsia="ru-RU"/>
        </w:rPr>
        <w:t xml:space="preserve">;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Выберите один или несколько правильных ответов-часть В.</w:t>
      </w:r>
    </w:p>
    <w:p w:rsidR="00235BD3" w:rsidRDefault="00235BD3" w:rsidP="00235B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А</w:t>
      </w:r>
      <w:proofErr w:type="gramStart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 xml:space="preserve"> Для кишечнополостных животных </w:t>
      </w:r>
      <w:proofErr w:type="gramStart"/>
      <w:r>
        <w:rPr>
          <w:rFonts w:ascii="Times New Roman" w:eastAsia="Times New Roman" w:hAnsi="Times New Roman"/>
          <w:lang w:eastAsia="ru-RU"/>
        </w:rPr>
        <w:t>харак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терна</w:t>
      </w:r>
      <w:proofErr w:type="gramEnd"/>
      <w:r>
        <w:rPr>
          <w:rFonts w:ascii="Times New Roman" w:eastAsia="Times New Roman" w:hAnsi="Times New Roman"/>
          <w:lang w:eastAsia="ru-RU"/>
        </w:rPr>
        <w:t>: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асимметрия  2) лучевая симметрия  3) двусторонняя симметрия  4) центральная симметрия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А</w:t>
      </w:r>
      <w:proofErr w:type="gramStart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2</w:t>
      </w:r>
      <w:proofErr w:type="gramEnd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 Для гидры характерно наличие: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головы 2) слоевища 3) кишечной полости 4) хвостового отдела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А3.</w:t>
      </w:r>
      <w:r>
        <w:rPr>
          <w:rFonts w:ascii="Times New Roman" w:eastAsia="Times New Roman" w:hAnsi="Times New Roman"/>
          <w:lang w:eastAsia="ru-RU"/>
        </w:rPr>
        <w:t> Только у представителей типа кишечнополостных живот</w:t>
      </w:r>
      <w:r>
        <w:rPr>
          <w:rFonts w:ascii="Times New Roman" w:eastAsia="Times New Roman" w:hAnsi="Times New Roman"/>
          <w:lang w:eastAsia="ru-RU"/>
        </w:rPr>
        <w:softHyphen/>
        <w:t>ных в теле имеются клетки: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нервные  2) мускульные  3) стрекательные  4) чувствительные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А</w:t>
      </w:r>
      <w:proofErr w:type="gramStart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4</w:t>
      </w:r>
      <w:proofErr w:type="gramEnd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 Пресноводный полип гидра осуществляет обездвиживание добычи с помощью: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стрекательных клеток  2) чувствительных клеток  3) энтодермы  4) подошвы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А5.</w:t>
      </w:r>
      <w:r>
        <w:rPr>
          <w:rFonts w:ascii="Times New Roman" w:eastAsia="Times New Roman" w:hAnsi="Times New Roman"/>
          <w:lang w:eastAsia="ru-RU"/>
        </w:rPr>
        <w:t> Клетки внутреннего слоя гидры осуществляют: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половое размножение  2) захват добычи   3) переваривание пищи   4) перемещение в пространстве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Б</w:t>
      </w:r>
      <w:proofErr w:type="gramStart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 Верны ли следующие утверждения?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А. </w:t>
      </w:r>
      <w:proofErr w:type="gramStart"/>
      <w:r>
        <w:rPr>
          <w:rFonts w:ascii="Times New Roman" w:eastAsia="Times New Roman" w:hAnsi="Times New Roman"/>
          <w:lang w:eastAsia="ru-RU"/>
        </w:rPr>
        <w:t>Кишечнополостные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размножаются только половым способом.</w:t>
      </w:r>
      <w:r>
        <w:rPr>
          <w:rFonts w:ascii="Times New Roman" w:eastAsia="Times New Roman" w:hAnsi="Times New Roman"/>
          <w:lang w:eastAsia="ru-RU"/>
        </w:rPr>
        <w:br/>
        <w:t xml:space="preserve">Б. Среди </w:t>
      </w:r>
      <w:proofErr w:type="gramStart"/>
      <w:r>
        <w:rPr>
          <w:rFonts w:ascii="Times New Roman" w:eastAsia="Times New Roman" w:hAnsi="Times New Roman"/>
          <w:lang w:eastAsia="ru-RU"/>
        </w:rPr>
        <w:t>кишечнополостных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встречаются как свободно</w:t>
      </w:r>
      <w:r>
        <w:rPr>
          <w:rFonts w:ascii="Times New Roman" w:eastAsia="Times New Roman" w:hAnsi="Times New Roman"/>
          <w:lang w:eastAsia="ru-RU"/>
        </w:rPr>
        <w:softHyphen/>
        <w:t>живущие организмы, так и животные, ведущие прикреплен</w:t>
      </w:r>
      <w:r>
        <w:rPr>
          <w:rFonts w:ascii="Times New Roman" w:eastAsia="Times New Roman" w:hAnsi="Times New Roman"/>
          <w:lang w:eastAsia="ru-RU"/>
        </w:rPr>
        <w:softHyphen/>
        <w:t>ный образ жизни.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Верно только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lang w:eastAsia="ru-RU"/>
        </w:rPr>
        <w:t>;  2) Верно только Б;  3) Верны оба суждения;   4) Неверны оба суждения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Б</w:t>
      </w:r>
      <w:proofErr w:type="gramStart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2</w:t>
      </w:r>
      <w:proofErr w:type="gramEnd"/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 Выберите три верных утверждения. Гидра способна осуществлять:</w:t>
      </w:r>
    </w:p>
    <w:p w:rsidR="00471B3B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захват добычи   2) перемещение в пространстве   3) кровообращение  4) фотосинтез  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5) размножение почкованием   6) хемосинтез</w:t>
      </w:r>
    </w:p>
    <w:p w:rsidR="00235BD3" w:rsidRDefault="00235BD3" w:rsidP="0023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Б3.</w:t>
      </w:r>
      <w:r>
        <w:rPr>
          <w:rFonts w:ascii="Times New Roman" w:eastAsia="Times New Roman" w:hAnsi="Times New Roman"/>
          <w:lang w:eastAsia="ru-RU"/>
        </w:rPr>
        <w:t xml:space="preserve"> Установите последовательность этапов жизненного цикла гидры, начиная </w:t>
      </w:r>
      <w:proofErr w:type="gramStart"/>
      <w:r>
        <w:rPr>
          <w:rFonts w:ascii="Times New Roman" w:eastAsia="Times New Roman" w:hAnsi="Times New Roman"/>
          <w:lang w:eastAsia="ru-RU"/>
        </w:rPr>
        <w:t>со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взрослого животного:</w:t>
      </w:r>
    </w:p>
    <w:p w:rsidR="00471B3B" w:rsidRDefault="00235BD3" w:rsidP="00471B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Молодая гидра выходит из оболочек яйца.  2) Сперматозоид оплодотворяет яйцеклетку.</w:t>
      </w:r>
    </w:p>
    <w:p w:rsidR="00235BD3" w:rsidRDefault="00235BD3" w:rsidP="00471B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3) Взрослое животное продуцирует гаметы.  4) Из зиготы развивается яйцо.</w:t>
      </w:r>
    </w:p>
    <w:p w:rsidR="00CD4CBC" w:rsidRDefault="00CD4CBC"/>
    <w:sectPr w:rsidR="00CD4CBC" w:rsidSect="00235B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D3"/>
    <w:rsid w:val="00235BD3"/>
    <w:rsid w:val="00471B3B"/>
    <w:rsid w:val="0048341D"/>
    <w:rsid w:val="005422B4"/>
    <w:rsid w:val="00C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Биологам_только</dc:creator>
  <cp:lastModifiedBy>User</cp:lastModifiedBy>
  <cp:revision>2</cp:revision>
  <dcterms:created xsi:type="dcterms:W3CDTF">2018-09-14T10:45:00Z</dcterms:created>
  <dcterms:modified xsi:type="dcterms:W3CDTF">2018-09-16T13:08:00Z</dcterms:modified>
</cp:coreProperties>
</file>